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973B" w14:textId="1E8F6A49" w:rsidR="00D27464" w:rsidRDefault="00D27464">
      <w:pPr>
        <w:spacing w:before="200" w:after="6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APPENDIX F</w:t>
      </w:r>
    </w:p>
    <w:p w14:paraId="305B4148" w14:textId="78809FBA" w:rsidR="00297E04" w:rsidRPr="00182ABB" w:rsidRDefault="00D61C42">
      <w:pPr>
        <w:spacing w:before="200" w:after="60"/>
        <w:rPr>
          <w:rFonts w:ascii="Calibri" w:hAnsi="Calibri" w:cs="Calibri"/>
        </w:rPr>
      </w:pPr>
      <w:r w:rsidRPr="00182ABB">
        <w:rPr>
          <w:rFonts w:ascii="Calibri" w:hAnsi="Calibri" w:cs="Calibri"/>
          <w:b/>
          <w:bCs/>
          <w:sz w:val="36"/>
          <w:szCs w:val="36"/>
        </w:rPr>
        <w:t>MINIMUM REQUIREMENTS CHECKLIST</w:t>
      </w:r>
    </w:p>
    <w:p w14:paraId="37E42BF1" w14:textId="77777777" w:rsidR="00297E04" w:rsidRPr="00182ABB" w:rsidRDefault="00D61C42">
      <w:pPr>
        <w:spacing w:after="60"/>
        <w:rPr>
          <w:rFonts w:ascii="Calibri" w:hAnsi="Calibri" w:cs="Calibri"/>
        </w:rPr>
      </w:pPr>
      <w:r w:rsidRPr="00182ABB">
        <w:rPr>
          <w:rFonts w:ascii="Calibri" w:hAnsi="Calibri" w:cs="Calibri"/>
          <w:sz w:val="26"/>
          <w:szCs w:val="26"/>
        </w:rPr>
        <w:t>Office Furniture and Workplace Design Services</w:t>
      </w:r>
    </w:p>
    <w:p w14:paraId="47769827" w14:textId="3811E48D" w:rsidR="00297E04" w:rsidRPr="00182ABB" w:rsidRDefault="00D61C42">
      <w:pPr>
        <w:spacing w:after="60"/>
        <w:rPr>
          <w:rFonts w:ascii="Calibri" w:hAnsi="Calibri" w:cs="Calibri"/>
        </w:rPr>
      </w:pPr>
      <w:r w:rsidRPr="00182ABB">
        <w:rPr>
          <w:rFonts w:ascii="Calibri" w:hAnsi="Calibri" w:cs="Calibri"/>
          <w:color w:val="666666"/>
        </w:rPr>
        <w:t xml:space="preserve">Request for </w:t>
      </w:r>
      <w:r w:rsidR="00182ABB" w:rsidRPr="00182ABB">
        <w:rPr>
          <w:rFonts w:ascii="Calibri" w:hAnsi="Calibri" w:cs="Calibri"/>
          <w:color w:val="666666"/>
        </w:rPr>
        <w:t>Qualifications | Central</w:t>
      </w:r>
      <w:r w:rsidRPr="00182ABB">
        <w:rPr>
          <w:rFonts w:ascii="Calibri" w:hAnsi="Calibri" w:cs="Calibri"/>
          <w:color w:val="666666"/>
        </w:rPr>
        <w:t xml:space="preserve"> Coast Community Energy (3CE)</w:t>
      </w:r>
    </w:p>
    <w:p w14:paraId="470C9DC1" w14:textId="77777777" w:rsidR="00297E04" w:rsidRPr="00182ABB" w:rsidRDefault="00D61C42">
      <w:pPr>
        <w:pBdr>
          <w:bottom w:val="single" w:sz="6" w:space="4" w:color="1A7A6E"/>
        </w:pBdr>
        <w:spacing w:before="280" w:after="80"/>
        <w:rPr>
          <w:rFonts w:ascii="Calibri" w:hAnsi="Calibri" w:cs="Calibri"/>
        </w:rPr>
      </w:pPr>
      <w:r w:rsidRPr="00182ABB">
        <w:rPr>
          <w:rFonts w:ascii="Calibri" w:hAnsi="Calibri" w:cs="Calibri"/>
          <w:b/>
          <w:bCs/>
          <w:sz w:val="24"/>
          <w:szCs w:val="24"/>
        </w:rPr>
        <w:t>INSTRUCTIONS</w:t>
      </w:r>
    </w:p>
    <w:p w14:paraId="4A0CDD43" w14:textId="77777777" w:rsidR="00297E04" w:rsidRPr="00182ABB" w:rsidRDefault="00D61C42">
      <w:pPr>
        <w:spacing w:before="80" w:after="80"/>
        <w:rPr>
          <w:rFonts w:ascii="Calibri" w:hAnsi="Calibri" w:cs="Calibri"/>
        </w:rPr>
      </w:pPr>
      <w:r w:rsidRPr="00182ABB">
        <w:rPr>
          <w:rFonts w:ascii="Calibri" w:hAnsi="Calibri" w:cs="Calibri"/>
          <w:sz w:val="20"/>
          <w:szCs w:val="20"/>
        </w:rPr>
        <w:t>This checklist must be completed and submitted as part of Section 3 of your Statement of Qualifications (SOQ). All Minimum Qualification Requirements listed below are pass/fail. Respondents that do not meet all requirements may be disqualified without further evaluation.</w:t>
      </w:r>
    </w:p>
    <w:p w14:paraId="6A913F9C" w14:textId="77777777" w:rsidR="00297E04" w:rsidRPr="00182ABB" w:rsidRDefault="00D61C42">
      <w:pPr>
        <w:spacing w:after="80"/>
        <w:rPr>
          <w:rFonts w:ascii="Calibri" w:hAnsi="Calibri" w:cs="Calibri"/>
        </w:rPr>
      </w:pPr>
      <w:r w:rsidRPr="00182ABB">
        <w:rPr>
          <w:rFonts w:ascii="Calibri" w:hAnsi="Calibri" w:cs="Calibri"/>
          <w:sz w:val="20"/>
          <w:szCs w:val="20"/>
        </w:rPr>
        <w:t>For each requirement: (1) check the confirmation box, (2) provide the requested information or documentation reference, and (3) sign the certification at the end of this form. Incomplete submissions will be treated as non-responsive.</w:t>
      </w:r>
    </w:p>
    <w:p w14:paraId="61422F91" w14:textId="77777777" w:rsidR="00297E04" w:rsidRPr="00182ABB" w:rsidRDefault="00D61C42">
      <w:pPr>
        <w:spacing w:before="60" w:after="160"/>
        <w:rPr>
          <w:rFonts w:ascii="Calibri" w:hAnsi="Calibri" w:cs="Calibri"/>
        </w:rPr>
      </w:pPr>
      <w:r w:rsidRPr="00182ABB">
        <w:rPr>
          <w:rFonts w:ascii="Calibri" w:hAnsi="Calibri" w:cs="Calibri"/>
          <w:i/>
          <w:iCs/>
          <w:color w:val="666666"/>
          <w:sz w:val="18"/>
          <w:szCs w:val="18"/>
        </w:rPr>
        <w:t>Note: Pricing, rate schedules, and cost estimates are NOT required at the SOQ stage and should not be included in your submission.</w:t>
      </w:r>
    </w:p>
    <w:p w14:paraId="4327BD18" w14:textId="77777777" w:rsidR="00297E04" w:rsidRPr="00112261" w:rsidRDefault="00D61C42">
      <w:pPr>
        <w:pBdr>
          <w:bottom w:val="single" w:sz="6" w:space="4" w:color="1A7A6E"/>
        </w:pBdr>
        <w:spacing w:before="280" w:after="80"/>
        <w:rPr>
          <w:rFonts w:ascii="Calibri" w:hAnsi="Calibri" w:cs="Calibri"/>
        </w:rPr>
      </w:pPr>
      <w:r w:rsidRPr="00112261">
        <w:rPr>
          <w:rFonts w:ascii="Calibri" w:hAnsi="Calibri" w:cs="Calibri"/>
          <w:b/>
          <w:bCs/>
          <w:sz w:val="24"/>
          <w:szCs w:val="24"/>
        </w:rPr>
        <w:t>PART A — RESPONDENT INFORMATION</w:t>
      </w:r>
    </w:p>
    <w:tbl>
      <w:tblPr>
        <w:tblW w:w="10889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680"/>
        <w:gridCol w:w="2200"/>
        <w:gridCol w:w="2809"/>
      </w:tblGrid>
      <w:tr w:rsidR="00297E04" w:rsidRPr="00182ABB" w14:paraId="7ADA3F42" w14:textId="77777777" w:rsidTr="00112261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8E1F61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Firm / Organization Name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6A806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i/>
                <w:iCs/>
                <w:color w:val="AAAAAA"/>
                <w:sz w:val="20"/>
                <w:szCs w:val="20"/>
              </w:rPr>
              <w:t>Enter legal business name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78DB94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DBA (if applicable)</w:t>
            </w:r>
          </w:p>
        </w:tc>
        <w:tc>
          <w:tcPr>
            <w:tcW w:w="28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8C77BB" w14:textId="77777777" w:rsidR="00297E04" w:rsidRPr="00182ABB" w:rsidRDefault="00297E04">
            <w:pPr>
              <w:rPr>
                <w:rFonts w:ascii="Calibri" w:hAnsi="Calibri" w:cs="Calibri"/>
              </w:rPr>
            </w:pPr>
          </w:p>
        </w:tc>
      </w:tr>
      <w:tr w:rsidR="00297E04" w:rsidRPr="00182ABB" w14:paraId="08A12C6F" w14:textId="77777777" w:rsidTr="00112261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B9D0C6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Primary Contact Name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8AF0E7" w14:textId="77777777" w:rsidR="00297E04" w:rsidRPr="00182ABB" w:rsidRDefault="00297E04">
            <w:pPr>
              <w:rPr>
                <w:rFonts w:ascii="Calibri" w:hAnsi="Calibri" w:cs="Calibri"/>
              </w:rPr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48B7DE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Title / Role</w:t>
            </w:r>
          </w:p>
        </w:tc>
        <w:tc>
          <w:tcPr>
            <w:tcW w:w="28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2937F" w14:textId="77777777" w:rsidR="00297E04" w:rsidRPr="00182ABB" w:rsidRDefault="00297E04">
            <w:pPr>
              <w:rPr>
                <w:rFonts w:ascii="Calibri" w:hAnsi="Calibri" w:cs="Calibri"/>
              </w:rPr>
            </w:pPr>
          </w:p>
        </w:tc>
      </w:tr>
      <w:tr w:rsidR="00297E04" w:rsidRPr="00182ABB" w14:paraId="1FFE8940" w14:textId="77777777" w:rsidTr="00112261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3241C4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11D2D1" w14:textId="77777777" w:rsidR="00297E04" w:rsidRPr="00182ABB" w:rsidRDefault="00297E04">
            <w:pPr>
              <w:rPr>
                <w:rFonts w:ascii="Calibri" w:hAnsi="Calibri" w:cs="Calibri"/>
              </w:rPr>
            </w:pP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D19B3A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8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3CF136" w14:textId="77777777" w:rsidR="00297E04" w:rsidRPr="00182ABB" w:rsidRDefault="00297E04">
            <w:pPr>
              <w:rPr>
                <w:rFonts w:ascii="Calibri" w:hAnsi="Calibri" w:cs="Calibri"/>
              </w:rPr>
            </w:pPr>
          </w:p>
        </w:tc>
      </w:tr>
      <w:tr w:rsidR="00297E04" w:rsidRPr="00182ABB" w14:paraId="5A4D3916" w14:textId="77777777" w:rsidTr="00112261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E40D8F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868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8C7FF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i/>
                <w:iCs/>
                <w:color w:val="AAAAAA"/>
                <w:sz w:val="20"/>
                <w:szCs w:val="20"/>
              </w:rPr>
              <w:t>Street, City, State, ZIP</w:t>
            </w:r>
          </w:p>
        </w:tc>
      </w:tr>
      <w:tr w:rsidR="00297E04" w:rsidRPr="00182ABB" w14:paraId="279330C1" w14:textId="77777777" w:rsidTr="00112261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93DB59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Entity Type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2E024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i/>
                <w:iCs/>
                <w:color w:val="AAAAAA"/>
                <w:sz w:val="20"/>
                <w:szCs w:val="20"/>
              </w:rPr>
              <w:t>e.g., Corporation, LLC, Partnership, Sole Proprietor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6D93C0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Year Established</w:t>
            </w:r>
          </w:p>
        </w:tc>
        <w:tc>
          <w:tcPr>
            <w:tcW w:w="28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CA2250" w14:textId="77777777" w:rsidR="00297E04" w:rsidRPr="00182ABB" w:rsidRDefault="00297E04">
            <w:pPr>
              <w:rPr>
                <w:rFonts w:ascii="Calibri" w:hAnsi="Calibri" w:cs="Calibri"/>
              </w:rPr>
            </w:pPr>
          </w:p>
        </w:tc>
      </w:tr>
      <w:tr w:rsidR="00297E04" w:rsidRPr="00182ABB" w14:paraId="6BBF590B" w14:textId="77777777" w:rsidTr="00112261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C21FD9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Submitting as Prime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6480B" w14:textId="066CEAF4" w:rsidR="00112261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1940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6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Yes</w:t>
            </w:r>
            <w:r w:rsidR="00112261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all </w:t>
            </w:r>
            <w:r w:rsidR="00112261" w:rsidRPr="00182ABB">
              <w:rPr>
                <w:rFonts w:ascii="Calibri" w:hAnsi="Calibri" w:cs="Calibri"/>
                <w:sz w:val="20"/>
                <w:szCs w:val="20"/>
              </w:rPr>
              <w:t>self-performed services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  <w:p w14:paraId="364CA977" w14:textId="6BE22E6C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557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6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122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>No</w:t>
            </w:r>
            <w:r w:rsidR="00112261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>subcontractors proposed (describe in SOQ Section 3)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0E07B5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Small / Local Vendor?</w:t>
            </w:r>
          </w:p>
        </w:tc>
        <w:tc>
          <w:tcPr>
            <w:tcW w:w="28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A7D8C" w14:textId="0FFEBAFC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791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26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Yes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4659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</w:tr>
    </w:tbl>
    <w:p w14:paraId="26C7FE7F" w14:textId="19255631" w:rsidR="00E64C7F" w:rsidRPr="00182ABB" w:rsidRDefault="00E64C7F">
      <w:pPr>
        <w:spacing w:before="240"/>
        <w:rPr>
          <w:rFonts w:ascii="Calibri" w:hAnsi="Calibri" w:cs="Calibri"/>
        </w:rPr>
      </w:pPr>
    </w:p>
    <w:p w14:paraId="486843BB" w14:textId="77777777" w:rsidR="00E64C7F" w:rsidRPr="00182ABB" w:rsidRDefault="00E64C7F">
      <w:pPr>
        <w:rPr>
          <w:rFonts w:ascii="Calibri" w:hAnsi="Calibri" w:cs="Calibri"/>
        </w:rPr>
      </w:pPr>
      <w:r w:rsidRPr="00182ABB">
        <w:rPr>
          <w:rFonts w:ascii="Calibri" w:hAnsi="Calibri" w:cs="Calibri"/>
        </w:rPr>
        <w:br w:type="page"/>
      </w:r>
    </w:p>
    <w:p w14:paraId="617B1F95" w14:textId="54B79378" w:rsidR="00297E04" w:rsidRPr="00182ABB" w:rsidRDefault="00D61C42" w:rsidP="00182ABB">
      <w:pPr>
        <w:pBdr>
          <w:bottom w:val="single" w:sz="6" w:space="4" w:color="1A7A6E"/>
        </w:pBdr>
        <w:tabs>
          <w:tab w:val="left" w:pos="9392"/>
        </w:tabs>
        <w:spacing w:before="280" w:after="80"/>
        <w:rPr>
          <w:rFonts w:ascii="Calibri" w:hAnsi="Calibri" w:cs="Calibri"/>
        </w:rPr>
      </w:pPr>
      <w:r w:rsidRPr="00182ABB">
        <w:rPr>
          <w:rFonts w:ascii="Calibri" w:hAnsi="Calibri" w:cs="Calibri"/>
          <w:b/>
          <w:bCs/>
          <w:sz w:val="24"/>
          <w:szCs w:val="24"/>
        </w:rPr>
        <w:lastRenderedPageBreak/>
        <w:t>PART B — MINIMUM QUALIFICATION REQUIREMENTS</w:t>
      </w:r>
      <w:r w:rsidR="00182ABB">
        <w:rPr>
          <w:rFonts w:ascii="Calibri" w:hAnsi="Calibri" w:cs="Calibri"/>
          <w:b/>
          <w:bCs/>
          <w:sz w:val="24"/>
          <w:szCs w:val="24"/>
        </w:rPr>
        <w:tab/>
      </w:r>
    </w:p>
    <w:p w14:paraId="4B7781FA" w14:textId="3BF64E5B" w:rsidR="00297E04" w:rsidRPr="00182ABB" w:rsidRDefault="00D61C42">
      <w:pPr>
        <w:spacing w:before="60" w:after="160"/>
        <w:rPr>
          <w:rFonts w:ascii="Calibri" w:hAnsi="Calibri" w:cs="Calibri"/>
        </w:rPr>
      </w:pPr>
      <w:r w:rsidRPr="00182ABB">
        <w:rPr>
          <w:rFonts w:ascii="Calibri" w:hAnsi="Calibri" w:cs="Calibri"/>
          <w:i/>
          <w:iCs/>
          <w:sz w:val="18"/>
          <w:szCs w:val="18"/>
        </w:rPr>
        <w:t xml:space="preserve">Check each box to confirm compliance. Provide supporting </w:t>
      </w:r>
      <w:r w:rsidR="00182ABB" w:rsidRPr="00182ABB">
        <w:rPr>
          <w:rFonts w:ascii="Calibri" w:hAnsi="Calibri" w:cs="Calibri"/>
          <w:i/>
          <w:iCs/>
          <w:sz w:val="18"/>
          <w:szCs w:val="18"/>
        </w:rPr>
        <w:t>details</w:t>
      </w:r>
      <w:r w:rsidRPr="00182ABB">
        <w:rPr>
          <w:rFonts w:ascii="Calibri" w:hAnsi="Calibri" w:cs="Calibri"/>
          <w:i/>
          <w:iCs/>
          <w:sz w:val="18"/>
          <w:szCs w:val="18"/>
        </w:rPr>
        <w:t xml:space="preserve"> in the column provided. Attach additional pages if needed and reference the requirement number.</w:t>
      </w:r>
    </w:p>
    <w:tbl>
      <w:tblPr>
        <w:tblW w:w="10835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919"/>
        <w:gridCol w:w="7026"/>
        <w:gridCol w:w="390"/>
      </w:tblGrid>
      <w:tr w:rsidR="00112261" w:rsidRPr="00112261" w14:paraId="6522FE5C" w14:textId="77777777" w:rsidTr="00112261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C22E69" w14:textId="77777777" w:rsidR="00297E04" w:rsidRPr="00112261" w:rsidRDefault="00D61C42">
            <w:pPr>
              <w:jc w:val="center"/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7B3CC6" w14:textId="77777777" w:rsidR="00297E04" w:rsidRPr="00112261" w:rsidRDefault="00D61C42">
            <w:pPr>
              <w:jc w:val="center"/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b/>
                <w:bCs/>
                <w:sz w:val="20"/>
                <w:szCs w:val="20"/>
              </w:rPr>
              <w:t>Minimum Requirement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D74E79" w14:textId="77777777" w:rsidR="00297E04" w:rsidRPr="00112261" w:rsidRDefault="00D61C42">
            <w:pPr>
              <w:jc w:val="center"/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b/>
                <w:bCs/>
                <w:sz w:val="20"/>
                <w:szCs w:val="20"/>
              </w:rPr>
              <w:t>Respondent Confirmation &amp; Supporting Detail</w:t>
            </w:r>
          </w:p>
        </w:tc>
        <w:tc>
          <w:tcPr>
            <w:tcW w:w="3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EA49EF" w14:textId="77777777" w:rsidR="00297E04" w:rsidRPr="00112261" w:rsidRDefault="00D61C42">
            <w:pPr>
              <w:jc w:val="center"/>
              <w:rPr>
                <w:rFonts w:ascii="Calibri" w:hAnsi="Calibri" w:cs="Calibri"/>
              </w:rPr>
            </w:pPr>
            <w:r w:rsidRPr="0011226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</w:tr>
      <w:tr w:rsidR="00297E04" w:rsidRPr="00182ABB" w14:paraId="4A227DED" w14:textId="77777777" w:rsidTr="00112261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4F388" w14:textId="2DADE77B" w:rsidR="00297E04" w:rsidRPr="00112261" w:rsidRDefault="00D61C42">
            <w:pPr>
              <w:jc w:val="center"/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7F4F4C" w14:textId="4519ADB5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Public Sector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Experience Minimum</w:t>
            </w:r>
            <w:r w:rsidRPr="00182ABB">
              <w:rPr>
                <w:rFonts w:ascii="Calibri" w:hAnsi="Calibri" w:cs="Calibri"/>
                <w:sz w:val="20"/>
                <w:szCs w:val="20"/>
              </w:rPr>
              <w:t>: 2 completed projects for public agencies or government entities within the past 5 years involving workplace assessment, furniture procurement, or commercial interior design</w:t>
            </w: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1D481" w14:textId="14648021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Number of qualifying projects completed: ___________</w:t>
            </w:r>
          </w:p>
          <w:p w14:paraId="0B120DB1" w14:textId="77777777" w:rsidR="00297E04" w:rsidRPr="00182ABB" w:rsidRDefault="00297E04">
            <w:pPr>
              <w:spacing w:before="60" w:after="60"/>
              <w:rPr>
                <w:rFonts w:ascii="Calibri" w:hAnsi="Calibri" w:cs="Calibri"/>
              </w:rPr>
            </w:pPr>
          </w:p>
          <w:p w14:paraId="4EA3F4F3" w14:textId="4A8EBE03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Project 1 — Client / Agency: ________________________________</w:t>
            </w:r>
          </w:p>
          <w:p w14:paraId="47C3D17E" w14:textId="77777777" w:rsidR="0005278B" w:rsidRDefault="0005278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F8EA38" w14:textId="04F7DB05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Project 1 — Year completed: ___________</w:t>
            </w:r>
            <w:r w:rsidR="0005278B" w:rsidRPr="00182ABB">
              <w:rPr>
                <w:rFonts w:ascii="Calibri" w:hAnsi="Calibri" w:cs="Calibri"/>
                <w:sz w:val="20"/>
                <w:szCs w:val="20"/>
              </w:rPr>
              <w:t>_ Scope</w:t>
            </w:r>
            <w:r w:rsidRPr="00182ABB">
              <w:rPr>
                <w:rFonts w:ascii="Calibri" w:hAnsi="Calibri" w:cs="Calibri"/>
                <w:sz w:val="20"/>
                <w:szCs w:val="20"/>
              </w:rPr>
              <w:t>: ______________________</w:t>
            </w:r>
          </w:p>
          <w:p w14:paraId="223E14F4" w14:textId="77777777" w:rsidR="00297E04" w:rsidRPr="00182ABB" w:rsidRDefault="00297E04">
            <w:pPr>
              <w:spacing w:before="40" w:after="40"/>
              <w:rPr>
                <w:rFonts w:ascii="Calibri" w:hAnsi="Calibri" w:cs="Calibri"/>
              </w:rPr>
            </w:pPr>
          </w:p>
          <w:p w14:paraId="42B6875F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Project 2 — Client / Agency: ________________________________</w:t>
            </w:r>
          </w:p>
          <w:p w14:paraId="37D7F797" w14:textId="77777777" w:rsidR="0005278B" w:rsidRDefault="0005278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7410DD" w14:textId="339A0C55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Project 2 — Year completed: ___________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_ Scope</w:t>
            </w:r>
            <w:r w:rsidRPr="00182ABB">
              <w:rPr>
                <w:rFonts w:ascii="Calibri" w:hAnsi="Calibri" w:cs="Calibri"/>
                <w:sz w:val="20"/>
                <w:szCs w:val="20"/>
              </w:rPr>
              <w:t>: ______________________</w:t>
            </w:r>
          </w:p>
          <w:p w14:paraId="52B7E7D1" w14:textId="77777777" w:rsidR="00297E04" w:rsidRPr="00182ABB" w:rsidRDefault="00297E04">
            <w:pPr>
              <w:spacing w:before="40" w:after="40"/>
              <w:rPr>
                <w:rFonts w:ascii="Calibri" w:hAnsi="Calibri" w:cs="Calibri"/>
              </w:rPr>
            </w:pPr>
          </w:p>
          <w:p w14:paraId="74452EBD" w14:textId="77777777" w:rsidR="00297E04" w:rsidRPr="00182ABB" w:rsidRDefault="00D61C42">
            <w:pPr>
              <w:spacing w:before="60" w:after="160"/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i/>
                <w:iCs/>
                <w:color w:val="666666"/>
                <w:sz w:val="18"/>
                <w:szCs w:val="18"/>
              </w:rPr>
              <w:t>Full project descriptions and references must be provided in SOQ Section 2.</w:t>
            </w:r>
          </w:p>
        </w:tc>
        <w:sdt>
          <w:sdtPr>
            <w:rPr>
              <w:rFonts w:ascii="Calibri" w:hAnsi="Calibri" w:cs="Calibri"/>
            </w:rPr>
            <w:id w:val="-1255200870"/>
            <w14:checkbox>
              <w14:checked w14:val="0"/>
              <w14:checkedState w14:val="2713" w14:font="Aptos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top w:val="single" w:sz="1" w:space="0" w:color="CCCCCC"/>
                  <w:left w:val="single" w:sz="1" w:space="0" w:color="CCCCCC"/>
                  <w:bottom w:val="single" w:sz="1" w:space="0" w:color="CCCCCC"/>
                  <w:right w:val="single" w:sz="1" w:space="0" w:color="CCCCCC"/>
                </w:tcBorders>
                <w:shd w:val="clear" w:color="auto" w:fill="FFFFFF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D1F057E" w14:textId="7ECE215C" w:rsidR="00297E04" w:rsidRPr="00182ABB" w:rsidRDefault="0005278B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7E04" w:rsidRPr="00182ABB" w14:paraId="3A4980FA" w14:textId="77777777" w:rsidTr="00112261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5CE0E" w14:textId="59FDAD2C" w:rsidR="00297E04" w:rsidRPr="00112261" w:rsidRDefault="00D61C42">
            <w:pPr>
              <w:jc w:val="center"/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FECA93" w14:textId="74C32779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Workplace Design &amp; Furniture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Expertise Minimum</w:t>
            </w:r>
            <w:r w:rsidRPr="00182ABB">
              <w:rPr>
                <w:rFonts w:ascii="Calibri" w:hAnsi="Calibri" w:cs="Calibri"/>
                <w:sz w:val="20"/>
                <w:szCs w:val="20"/>
              </w:rPr>
              <w:t>: 3 years of demonstrated experience in commercial workplace assessment, space planning, and interior design, including specification and procurement of commercial-grade furniture systems.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E3AEE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Years of experience in commercial workplace/furniture design: ___________</w:t>
            </w:r>
          </w:p>
          <w:p w14:paraId="1417618E" w14:textId="77777777" w:rsidR="00297E04" w:rsidRPr="00182ABB" w:rsidRDefault="00297E04">
            <w:pPr>
              <w:spacing w:before="60" w:after="60"/>
              <w:rPr>
                <w:rFonts w:ascii="Calibri" w:hAnsi="Calibri" w:cs="Calibri"/>
              </w:rPr>
            </w:pPr>
          </w:p>
          <w:p w14:paraId="600634B1" w14:textId="46A5EC06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NCIDQ / CID Credential held by design staff?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1819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182A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6997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182ABB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14:paraId="69204C4E" w14:textId="31DB192A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If yes, name(s) and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license (</w:t>
            </w:r>
            <w:r w:rsidRPr="00182ABB">
              <w:rPr>
                <w:rFonts w:ascii="Calibri" w:hAnsi="Calibri" w:cs="Calibri"/>
                <w:sz w:val="20"/>
                <w:szCs w:val="20"/>
              </w:rPr>
              <w:t>s): _________________________________</w:t>
            </w:r>
          </w:p>
          <w:p w14:paraId="171C3CA8" w14:textId="77777777" w:rsidR="00297E04" w:rsidRPr="00182ABB" w:rsidRDefault="00297E04">
            <w:pPr>
              <w:spacing w:before="40" w:after="40"/>
              <w:rPr>
                <w:rFonts w:ascii="Calibri" w:hAnsi="Calibri" w:cs="Calibri"/>
              </w:rPr>
            </w:pPr>
          </w:p>
          <w:p w14:paraId="314FB739" w14:textId="33ECE846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LEED AP credential held by </w:t>
            </w:r>
            <w:proofErr w:type="gramStart"/>
            <w:r w:rsidRPr="00182ABB">
              <w:rPr>
                <w:rFonts w:ascii="Calibri" w:hAnsi="Calibri" w:cs="Calibri"/>
                <w:sz w:val="20"/>
                <w:szCs w:val="20"/>
              </w:rPr>
              <w:t>staff?</w:t>
            </w:r>
            <w:proofErr w:type="gramEnd"/>
            <w:r w:rsidRPr="00182AB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6145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182A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5916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182ABB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14:paraId="5A34D667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If yes, name(s): _________________________________</w:t>
            </w:r>
          </w:p>
          <w:p w14:paraId="38121F4F" w14:textId="77777777" w:rsidR="00297E04" w:rsidRPr="00182ABB" w:rsidRDefault="00297E04">
            <w:pPr>
              <w:spacing w:before="40" w:after="40"/>
              <w:rPr>
                <w:rFonts w:ascii="Calibri" w:hAnsi="Calibri" w:cs="Calibri"/>
              </w:rPr>
            </w:pPr>
          </w:p>
          <w:p w14:paraId="2A47F723" w14:textId="1FFB108D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ADA compliance experience: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985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182A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6348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182ABB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sdt>
          <w:sdtPr>
            <w:rPr>
              <w:rFonts w:ascii="Calibri" w:hAnsi="Calibri" w:cs="Calibri"/>
            </w:rPr>
            <w:id w:val="1175081739"/>
            <w14:checkbox>
              <w14:checked w14:val="0"/>
              <w14:checkedState w14:val="2713" w14:font="Aptos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top w:val="single" w:sz="1" w:space="0" w:color="CCCCCC"/>
                  <w:left w:val="single" w:sz="1" w:space="0" w:color="CCCCCC"/>
                  <w:bottom w:val="single" w:sz="1" w:space="0" w:color="CCCCCC"/>
                  <w:right w:val="single" w:sz="1" w:space="0" w:color="CCCCCC"/>
                </w:tcBorders>
                <w:shd w:val="clear" w:color="auto" w:fill="FFFFFF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5E0C099" w14:textId="3C5B7A10" w:rsidR="00297E04" w:rsidRPr="00182ABB" w:rsidRDefault="00112261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7E04" w:rsidRPr="00182ABB" w14:paraId="2E5A06C8" w14:textId="77777777" w:rsidTr="00112261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5D708" w14:textId="0D6EDF9E" w:rsidR="00297E04" w:rsidRPr="00112261" w:rsidRDefault="00D61C42">
            <w:pPr>
              <w:jc w:val="center"/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770A12" w14:textId="3B204B13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End-to-End Service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Delivery Respondent</w:t>
            </w:r>
            <w:r w:rsidRPr="00182ABB">
              <w:rPr>
                <w:rFonts w:ascii="Calibri" w:hAnsi="Calibri" w:cs="Calibri"/>
                <w:sz w:val="20"/>
                <w:szCs w:val="20"/>
              </w:rPr>
              <w:t xml:space="preserve"> must demonstrate organizational capacity to deliver all project phases: site assessment, space planning, design development, furniture specification, procurement, delivery, installation, and project closeout.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A4F45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Check all phases your firm can self-perform:</w:t>
            </w:r>
          </w:p>
          <w:p w14:paraId="554FF849" w14:textId="77777777" w:rsidR="00297E04" w:rsidRPr="00182ABB" w:rsidRDefault="00297E04">
            <w:pPr>
              <w:spacing w:before="40" w:after="40"/>
              <w:rPr>
                <w:rFonts w:ascii="Calibri" w:hAnsi="Calibri" w:cs="Calibri"/>
              </w:rPr>
            </w:pPr>
          </w:p>
          <w:p w14:paraId="77F4E9D9" w14:textId="7F049128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1722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26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Site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assessment &amp; space planning</w:t>
            </w:r>
          </w:p>
          <w:p w14:paraId="09BC282A" w14:textId="11B5A947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8757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26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Interior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design &amp; furniture specification</w:t>
            </w:r>
          </w:p>
          <w:p w14:paraId="125D9054" w14:textId="2556EA85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639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26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Furniture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procurement &amp; vendor management</w:t>
            </w:r>
          </w:p>
          <w:p w14:paraId="2A769B6B" w14:textId="1E58D996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828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Delivery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&amp; logistics coordination</w:t>
            </w:r>
          </w:p>
          <w:p w14:paraId="2335147D" w14:textId="2D4EB0CD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4864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Installation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&amp; project management</w:t>
            </w:r>
          </w:p>
          <w:p w14:paraId="465FD73A" w14:textId="0C873D62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634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Project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closeout &amp; punch list resolution</w:t>
            </w:r>
          </w:p>
          <w:p w14:paraId="65D0A169" w14:textId="77777777" w:rsidR="00297E04" w:rsidRPr="00182ABB" w:rsidRDefault="00297E04">
            <w:pPr>
              <w:spacing w:before="40" w:after="40"/>
              <w:rPr>
                <w:rFonts w:ascii="Calibri" w:hAnsi="Calibri" w:cs="Calibri"/>
              </w:rPr>
            </w:pPr>
          </w:p>
          <w:p w14:paraId="0FCD3514" w14:textId="6487CC85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Subcontractors proposed for any </w:t>
            </w:r>
            <w:proofErr w:type="gramStart"/>
            <w:r w:rsidRPr="00182ABB">
              <w:rPr>
                <w:rFonts w:ascii="Calibri" w:hAnsi="Calibri" w:cs="Calibri"/>
                <w:sz w:val="20"/>
                <w:szCs w:val="20"/>
              </w:rPr>
              <w:t>phase?</w:t>
            </w:r>
            <w:proofErr w:type="gramEnd"/>
            <w:r w:rsidRPr="00182AB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1635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26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182A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9541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182ABB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14:paraId="4E7A0460" w14:textId="77777777" w:rsidR="00297E04" w:rsidRPr="00182ABB" w:rsidRDefault="00D61C42">
            <w:pPr>
              <w:spacing w:before="60" w:after="160"/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i/>
                <w:iCs/>
                <w:color w:val="666666"/>
                <w:sz w:val="18"/>
                <w:szCs w:val="18"/>
              </w:rPr>
              <w:t>If yes, describe subcontractor roles in SOQ Section 3.</w:t>
            </w:r>
          </w:p>
        </w:tc>
        <w:sdt>
          <w:sdtPr>
            <w:rPr>
              <w:rFonts w:ascii="Calibri" w:hAnsi="Calibri" w:cs="Calibri"/>
            </w:rPr>
            <w:id w:val="1359312349"/>
            <w14:checkbox>
              <w14:checked w14:val="0"/>
              <w14:checkedState w14:val="2713" w14:font="Aptos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top w:val="single" w:sz="1" w:space="0" w:color="CCCCCC"/>
                  <w:left w:val="single" w:sz="1" w:space="0" w:color="CCCCCC"/>
                  <w:bottom w:val="single" w:sz="1" w:space="0" w:color="CCCCCC"/>
                  <w:right w:val="single" w:sz="1" w:space="0" w:color="CCCCCC"/>
                </w:tcBorders>
                <w:shd w:val="clear" w:color="auto" w:fill="FFFFFF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A06B4FC" w14:textId="205AF39F" w:rsidR="00297E04" w:rsidRPr="00182ABB" w:rsidRDefault="009D426D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154CB5F1" w14:textId="77777777" w:rsidR="0005278B" w:rsidRDefault="0005278B">
      <w:r>
        <w:br w:type="page"/>
      </w:r>
    </w:p>
    <w:tbl>
      <w:tblPr>
        <w:tblW w:w="10835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919"/>
        <w:gridCol w:w="7026"/>
        <w:gridCol w:w="390"/>
      </w:tblGrid>
      <w:tr w:rsidR="00297E04" w:rsidRPr="00182ABB" w14:paraId="154417C3" w14:textId="77777777" w:rsidTr="00112261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2FB53" w14:textId="6DBA0B34" w:rsidR="00297E04" w:rsidRPr="00112261" w:rsidRDefault="00D61C42">
            <w:pPr>
              <w:jc w:val="center"/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3082BC" w14:textId="636018BC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Legal Standing &amp;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Licensure Respondent</w:t>
            </w:r>
            <w:r w:rsidRPr="00182ABB">
              <w:rPr>
                <w:rFonts w:ascii="Calibri" w:hAnsi="Calibri" w:cs="Calibri"/>
                <w:sz w:val="20"/>
                <w:szCs w:val="20"/>
              </w:rPr>
              <w:t xml:space="preserve"> must be legally operating in California, in good standing, with all applicable business licenses and registrations active. Installation work subject to CSLB requirements must be performed by or under a licensed contractor.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42922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California business license #: _________________________________</w:t>
            </w:r>
          </w:p>
          <w:p w14:paraId="317AD817" w14:textId="77777777" w:rsidR="00297E04" w:rsidRPr="00182ABB" w:rsidRDefault="00297E04">
            <w:pPr>
              <w:spacing w:before="40" w:after="60"/>
              <w:rPr>
                <w:rFonts w:ascii="Calibri" w:hAnsi="Calibri" w:cs="Calibri"/>
              </w:rPr>
            </w:pPr>
          </w:p>
          <w:p w14:paraId="50C0C2EC" w14:textId="72F374C2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CSLB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License (</w:t>
            </w:r>
            <w:r w:rsidRPr="00182ABB">
              <w:rPr>
                <w:rFonts w:ascii="Calibri" w:hAnsi="Calibri" w:cs="Calibri"/>
                <w:sz w:val="20"/>
                <w:szCs w:val="20"/>
              </w:rPr>
              <w:t>if applicable): _________________________________</w:t>
            </w:r>
          </w:p>
          <w:p w14:paraId="06C5CF9A" w14:textId="77777777" w:rsidR="0005278B" w:rsidRDefault="0005278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02A60A" w14:textId="673C1385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CSLB License Classification: _________________________________</w:t>
            </w:r>
          </w:p>
          <w:p w14:paraId="16A879FE" w14:textId="77777777" w:rsidR="00297E04" w:rsidRPr="00182ABB" w:rsidRDefault="00297E04">
            <w:pPr>
              <w:spacing w:before="40" w:after="60"/>
              <w:rPr>
                <w:rFonts w:ascii="Calibri" w:hAnsi="Calibri" w:cs="Calibri"/>
              </w:rPr>
            </w:pPr>
          </w:p>
          <w:p w14:paraId="585CCD21" w14:textId="42417ED2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Firm in good standing with CA Secretary of State?  </w:t>
            </w:r>
            <w:r w:rsidRPr="00182AB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A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r w:rsidR="00E64C7F" w:rsidRPr="00182AB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82ABB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14:paraId="7B364C3E" w14:textId="77777777" w:rsidR="00297E04" w:rsidRPr="00182ABB" w:rsidRDefault="00297E04">
            <w:pPr>
              <w:spacing w:before="40" w:after="60"/>
              <w:rPr>
                <w:rFonts w:ascii="Calibri" w:hAnsi="Calibri" w:cs="Calibri"/>
              </w:rPr>
            </w:pPr>
          </w:p>
          <w:p w14:paraId="6D17DDE2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Other licenses / registrations held (list): ____________________</w:t>
            </w:r>
          </w:p>
        </w:tc>
        <w:sdt>
          <w:sdtPr>
            <w:rPr>
              <w:rFonts w:ascii="Calibri" w:hAnsi="Calibri" w:cs="Calibri"/>
            </w:rPr>
            <w:id w:val="546873992"/>
            <w14:checkbox>
              <w14:checked w14:val="0"/>
              <w14:checkedState w14:val="2713" w14:font="Aptos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top w:val="single" w:sz="1" w:space="0" w:color="CCCCCC"/>
                  <w:left w:val="single" w:sz="1" w:space="0" w:color="CCCCCC"/>
                  <w:bottom w:val="single" w:sz="1" w:space="0" w:color="CCCCCC"/>
                  <w:right w:val="single" w:sz="1" w:space="0" w:color="CCCCCC"/>
                </w:tcBorders>
                <w:shd w:val="clear" w:color="auto" w:fill="FFFFFF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47A80E94" w14:textId="44B3FFD3" w:rsidR="00297E04" w:rsidRPr="00182ABB" w:rsidRDefault="0005278B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7E04" w:rsidRPr="00182ABB" w14:paraId="695BD2E7" w14:textId="77777777" w:rsidTr="00112261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05F11" w14:textId="55E74FC0" w:rsidR="00297E04" w:rsidRPr="00112261" w:rsidRDefault="00D61C42">
            <w:pPr>
              <w:jc w:val="center"/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5BF71A" w14:textId="49F73B2A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Financial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Responsibility Respondent</w:t>
            </w:r>
            <w:r w:rsidRPr="00182ABB">
              <w:rPr>
                <w:rFonts w:ascii="Calibri" w:hAnsi="Calibri" w:cs="Calibri"/>
                <w:sz w:val="20"/>
                <w:szCs w:val="20"/>
              </w:rPr>
              <w:t xml:space="preserve"> must be financially solvent and capable of fulfilling contractual obligations. Self-certification of financial responsibility is required at SOQ stage. Insurance certificates will be required prior to contract execution.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377E4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I hereby certify that our firm is financially solvent and has not filed for bankruptcy protection within the past five (5) years.</w:t>
            </w:r>
          </w:p>
          <w:p w14:paraId="68BB1854" w14:textId="77777777" w:rsidR="00297E04" w:rsidRPr="00182ABB" w:rsidRDefault="00297E04">
            <w:pPr>
              <w:spacing w:before="60" w:after="60"/>
              <w:rPr>
                <w:rFonts w:ascii="Calibri" w:hAnsi="Calibri" w:cs="Calibri"/>
              </w:rPr>
            </w:pPr>
          </w:p>
          <w:p w14:paraId="6CA138B0" w14:textId="74D42F44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91019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61C42"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I confirm the above statement.</w:t>
            </w:r>
          </w:p>
          <w:p w14:paraId="0008A08B" w14:textId="77777777" w:rsidR="00297E04" w:rsidRPr="00182ABB" w:rsidRDefault="00297E04">
            <w:pPr>
              <w:spacing w:before="60" w:after="60"/>
              <w:rPr>
                <w:rFonts w:ascii="Calibri" w:hAnsi="Calibri" w:cs="Calibri"/>
              </w:rPr>
            </w:pPr>
          </w:p>
          <w:p w14:paraId="6603977C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I confirm our firm can obtain and maintain all insurance coverages required by Section 11.0 of this RFQ prior to contract execution.</w:t>
            </w:r>
          </w:p>
          <w:p w14:paraId="32D76995" w14:textId="77777777" w:rsidR="00297E04" w:rsidRPr="00182ABB" w:rsidRDefault="00297E04">
            <w:pPr>
              <w:spacing w:before="40" w:after="60"/>
              <w:rPr>
                <w:rFonts w:ascii="Calibri" w:hAnsi="Calibri" w:cs="Calibri"/>
              </w:rPr>
            </w:pPr>
          </w:p>
          <w:p w14:paraId="0CFA5212" w14:textId="7923423A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9108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61C42"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I confirm the above statement.</w:t>
            </w:r>
          </w:p>
        </w:tc>
        <w:sdt>
          <w:sdtPr>
            <w:rPr>
              <w:rFonts w:ascii="Calibri" w:hAnsi="Calibri" w:cs="Calibri"/>
            </w:rPr>
            <w:id w:val="1031226829"/>
            <w14:checkbox>
              <w14:checked w14:val="0"/>
              <w14:checkedState w14:val="2713" w14:font="Aptos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top w:val="single" w:sz="1" w:space="0" w:color="CCCCCC"/>
                  <w:left w:val="single" w:sz="1" w:space="0" w:color="CCCCCC"/>
                  <w:bottom w:val="single" w:sz="1" w:space="0" w:color="CCCCCC"/>
                  <w:right w:val="single" w:sz="1" w:space="0" w:color="CCCCCC"/>
                </w:tcBorders>
                <w:shd w:val="clear" w:color="auto" w:fill="FFFFFF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A2B4750" w14:textId="4C4672FA" w:rsidR="00297E04" w:rsidRPr="00182ABB" w:rsidRDefault="001759C6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7E04" w:rsidRPr="00182ABB" w14:paraId="441FEF72" w14:textId="77777777" w:rsidTr="00112261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6D817" w14:textId="25A5DBB2" w:rsidR="00297E04" w:rsidRPr="00112261" w:rsidRDefault="00D61C42">
            <w:pPr>
              <w:jc w:val="center"/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8C9A9C" w14:textId="73825B05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 xml:space="preserve">Non-Debarment &amp; Conflict of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Interest Respondent</w:t>
            </w:r>
            <w:r w:rsidRPr="00182ABB">
              <w:rPr>
                <w:rFonts w:ascii="Calibri" w:hAnsi="Calibri" w:cs="Calibri"/>
                <w:sz w:val="20"/>
                <w:szCs w:val="20"/>
              </w:rPr>
              <w:t xml:space="preserve"> must not be debarred, suspended, or excluded from public contracting.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Respondents</w:t>
            </w:r>
            <w:r w:rsidRPr="00182ABB">
              <w:rPr>
                <w:rFonts w:ascii="Calibri" w:hAnsi="Calibri" w:cs="Calibri"/>
                <w:sz w:val="20"/>
                <w:szCs w:val="20"/>
              </w:rPr>
              <w:t xml:space="preserve"> must disclose any actual or potential conflicts of interest with 3CE, its board members, officers, or employees.</w:t>
            </w:r>
          </w:p>
        </w:tc>
        <w:tc>
          <w:tcPr>
            <w:tcW w:w="7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42B9E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Debarment / Suspension status:</w:t>
            </w:r>
          </w:p>
          <w:p w14:paraId="4CDA07D1" w14:textId="6A053329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6746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Our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firm is NOT debarred, suspended, or excluded from public contracting at any federal, state, or local level.</w:t>
            </w:r>
          </w:p>
          <w:p w14:paraId="636AB856" w14:textId="77777777" w:rsidR="00297E04" w:rsidRPr="00182ABB" w:rsidRDefault="00297E04">
            <w:pPr>
              <w:spacing w:before="60" w:after="60"/>
              <w:rPr>
                <w:rFonts w:ascii="Calibri" w:hAnsi="Calibri" w:cs="Calibri"/>
              </w:rPr>
            </w:pPr>
          </w:p>
          <w:p w14:paraId="102EAC2A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Conflict of Interest Disclosure:</w:t>
            </w:r>
          </w:p>
          <w:p w14:paraId="698F7077" w14:textId="1B8398C2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8935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No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known conflicts of interest with 3CE, its board, officers, or employees.</w:t>
            </w:r>
          </w:p>
          <w:p w14:paraId="3EDA81B0" w14:textId="6101C4C6" w:rsidR="00297E04" w:rsidRPr="00182ABB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60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82ABB">
              <w:rPr>
                <w:rFonts w:ascii="Calibri" w:hAnsi="Calibri" w:cs="Calibri"/>
                <w:sz w:val="20"/>
                <w:szCs w:val="20"/>
              </w:rPr>
              <w:t xml:space="preserve"> Potential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conflict </w:t>
            </w:r>
            <w:r w:rsidR="00E64C7F" w:rsidRPr="00182ABB">
              <w:rPr>
                <w:rFonts w:ascii="Calibri" w:hAnsi="Calibri" w:cs="Calibri"/>
                <w:sz w:val="20"/>
                <w:szCs w:val="20"/>
              </w:rPr>
              <w:t>exists, described</w:t>
            </w:r>
            <w:r w:rsidR="00D61C42" w:rsidRPr="00182ABB">
              <w:rPr>
                <w:rFonts w:ascii="Calibri" w:hAnsi="Calibri" w:cs="Calibri"/>
                <w:sz w:val="20"/>
                <w:szCs w:val="20"/>
              </w:rPr>
              <w:t xml:space="preserve"> below:</w:t>
            </w:r>
          </w:p>
          <w:p w14:paraId="5FAE0B76" w14:textId="77777777" w:rsidR="00297E04" w:rsidRPr="00182ABB" w:rsidRDefault="00297E04">
            <w:pPr>
              <w:spacing w:before="40" w:after="40"/>
              <w:rPr>
                <w:rFonts w:ascii="Calibri" w:hAnsi="Calibri" w:cs="Calibri"/>
              </w:rPr>
            </w:pPr>
          </w:p>
          <w:p w14:paraId="32FA957E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Description: _________________________________________________</w:t>
            </w:r>
          </w:p>
          <w:p w14:paraId="5245E4A1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</w:t>
            </w:r>
          </w:p>
        </w:tc>
        <w:sdt>
          <w:sdtPr>
            <w:rPr>
              <w:rFonts w:ascii="Calibri" w:hAnsi="Calibri" w:cs="Calibri"/>
            </w:rPr>
            <w:id w:val="-1180894903"/>
            <w14:checkbox>
              <w14:checked w14:val="0"/>
              <w14:checkedState w14:val="2713" w14:font="Aptos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top w:val="single" w:sz="1" w:space="0" w:color="CCCCCC"/>
                  <w:left w:val="single" w:sz="1" w:space="0" w:color="CCCCCC"/>
                  <w:bottom w:val="single" w:sz="1" w:space="0" w:color="CCCCCC"/>
                  <w:right w:val="single" w:sz="1" w:space="0" w:color="CCCCCC"/>
                </w:tcBorders>
                <w:shd w:val="clear" w:color="auto" w:fill="FFFFFF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E60D6DE" w14:textId="13BAF51E" w:rsidR="00297E04" w:rsidRPr="00182ABB" w:rsidRDefault="0005278B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4D4F3D19" w14:textId="77777777" w:rsidR="0005278B" w:rsidRDefault="0005278B">
      <w:pPr>
        <w:pBdr>
          <w:bottom w:val="single" w:sz="6" w:space="4" w:color="1A7A6E"/>
        </w:pBdr>
        <w:spacing w:before="280" w:after="80"/>
        <w:rPr>
          <w:rFonts w:ascii="Calibri" w:hAnsi="Calibri" w:cs="Calibri"/>
          <w:b/>
          <w:bCs/>
          <w:sz w:val="24"/>
          <w:szCs w:val="24"/>
        </w:rPr>
      </w:pPr>
    </w:p>
    <w:p w14:paraId="1E9F7A0B" w14:textId="77777777" w:rsidR="0005278B" w:rsidRDefault="0005278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467A9A5B" w14:textId="73E7CC8F" w:rsidR="00297E04" w:rsidRPr="00182ABB" w:rsidRDefault="00D61C42">
      <w:pPr>
        <w:pBdr>
          <w:bottom w:val="single" w:sz="6" w:space="4" w:color="1A7A6E"/>
        </w:pBdr>
        <w:spacing w:before="280" w:after="80"/>
        <w:rPr>
          <w:rFonts w:ascii="Calibri" w:hAnsi="Calibri" w:cs="Calibri"/>
        </w:rPr>
      </w:pPr>
      <w:r w:rsidRPr="00182ABB">
        <w:rPr>
          <w:rFonts w:ascii="Calibri" w:hAnsi="Calibri" w:cs="Calibri"/>
          <w:b/>
          <w:bCs/>
          <w:sz w:val="24"/>
          <w:szCs w:val="24"/>
        </w:rPr>
        <w:lastRenderedPageBreak/>
        <w:t>PART C — CERTIFICATION AND SIGNATURE</w:t>
      </w:r>
    </w:p>
    <w:p w14:paraId="68807557" w14:textId="77777777" w:rsidR="00297E04" w:rsidRPr="00182ABB" w:rsidRDefault="00D61C42">
      <w:pPr>
        <w:spacing w:before="80" w:after="160"/>
        <w:rPr>
          <w:rFonts w:ascii="Calibri" w:hAnsi="Calibri" w:cs="Calibri"/>
        </w:rPr>
      </w:pPr>
      <w:r w:rsidRPr="00182ABB">
        <w:rPr>
          <w:rFonts w:ascii="Calibri" w:hAnsi="Calibri" w:cs="Calibri"/>
          <w:sz w:val="20"/>
          <w:szCs w:val="20"/>
        </w:rPr>
        <w:t>By signing below, the authorized representative of the Respondent certifies, under penalty of perjury, that: (1) all information provided in this checklist and the accompanying SOQ is true, accurate, and complete to the best of their knowledge; (2) the Respondent meets all Minimum Qualification Requirements checked above; (3) the Respondent understands that material misrepresentations may result in disqualification; and (4) the Respondent has read and agrees to comply with the terms and conditions of this RFQ.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0"/>
        <w:gridCol w:w="200"/>
        <w:gridCol w:w="4580"/>
      </w:tblGrid>
      <w:tr w:rsidR="00297E04" w:rsidRPr="00182ABB" w14:paraId="01DE6091" w14:textId="77777777"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322741B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Authorized Signature</w:t>
            </w:r>
          </w:p>
          <w:p w14:paraId="7BCD000E" w14:textId="77777777" w:rsidR="00297E04" w:rsidRPr="00182ABB" w:rsidRDefault="00297E04">
            <w:pPr>
              <w:pBdr>
                <w:bottom w:val="single" w:sz="4" w:space="2" w:color="333333"/>
              </w:pBdr>
              <w:spacing w:before="400" w:after="60"/>
              <w:rPr>
                <w:rFonts w:ascii="Calibri" w:hAnsi="Calibri" w:cs="Calibri"/>
              </w:rPr>
            </w:pPr>
          </w:p>
          <w:p w14:paraId="02880789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Printed Name</w:t>
            </w:r>
          </w:p>
          <w:p w14:paraId="3795BC5B" w14:textId="77777777" w:rsidR="00297E04" w:rsidRPr="00182ABB" w:rsidRDefault="00297E04">
            <w:pPr>
              <w:pBdr>
                <w:bottom w:val="single" w:sz="4" w:space="2" w:color="333333"/>
              </w:pBdr>
              <w:spacing w:before="300" w:after="60"/>
              <w:rPr>
                <w:rFonts w:ascii="Calibri" w:hAnsi="Calibri" w:cs="Calibri"/>
              </w:rPr>
            </w:pPr>
          </w:p>
          <w:p w14:paraId="0667C1A3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Title</w:t>
            </w:r>
          </w:p>
          <w:p w14:paraId="557C34C6" w14:textId="77777777" w:rsidR="00297E04" w:rsidRPr="00182ABB" w:rsidRDefault="00297E04">
            <w:pPr>
              <w:pBdr>
                <w:bottom w:val="single" w:sz="4" w:space="2" w:color="333333"/>
              </w:pBdr>
              <w:spacing w:before="300" w:after="60"/>
              <w:rPr>
                <w:rFonts w:ascii="Calibri" w:hAnsi="Calibri" w:cs="Calibri"/>
              </w:rPr>
            </w:pP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01705D" w14:textId="77777777" w:rsidR="00297E04" w:rsidRPr="00182ABB" w:rsidRDefault="00297E04">
            <w:pPr>
              <w:rPr>
                <w:rFonts w:ascii="Calibri" w:hAnsi="Calibri" w:cs="Calibri"/>
              </w:rPr>
            </w:pPr>
          </w:p>
        </w:tc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674070DB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Firm / Organization Name</w:t>
            </w:r>
          </w:p>
          <w:p w14:paraId="2E366FEE" w14:textId="77777777" w:rsidR="00297E04" w:rsidRPr="00182ABB" w:rsidRDefault="00297E04">
            <w:pPr>
              <w:pBdr>
                <w:bottom w:val="single" w:sz="4" w:space="2" w:color="333333"/>
              </w:pBdr>
              <w:spacing w:before="400" w:after="60"/>
              <w:rPr>
                <w:rFonts w:ascii="Calibri" w:hAnsi="Calibri" w:cs="Calibri"/>
              </w:rPr>
            </w:pPr>
          </w:p>
          <w:p w14:paraId="7970C64A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  <w:p w14:paraId="7673F400" w14:textId="77777777" w:rsidR="00297E04" w:rsidRPr="00182ABB" w:rsidRDefault="00297E04">
            <w:pPr>
              <w:pBdr>
                <w:bottom w:val="single" w:sz="4" w:space="2" w:color="333333"/>
              </w:pBdr>
              <w:spacing w:before="300" w:after="60"/>
              <w:rPr>
                <w:rFonts w:ascii="Calibri" w:hAnsi="Calibri" w:cs="Calibri"/>
              </w:rPr>
            </w:pPr>
          </w:p>
          <w:p w14:paraId="59648C39" w14:textId="77777777" w:rsidR="00297E04" w:rsidRPr="00182ABB" w:rsidRDefault="00D61C42">
            <w:pPr>
              <w:rPr>
                <w:rFonts w:ascii="Calibri" w:hAnsi="Calibri" w:cs="Calibri"/>
              </w:rPr>
            </w:pPr>
            <w:r w:rsidRPr="00182ABB">
              <w:rPr>
                <w:rFonts w:ascii="Calibri" w:hAnsi="Calibri" w:cs="Calibri"/>
                <w:b/>
                <w:bCs/>
                <w:sz w:val="20"/>
                <w:szCs w:val="20"/>
              </w:rPr>
              <w:t>RFQ Number / Title</w:t>
            </w:r>
          </w:p>
          <w:p w14:paraId="01645A07" w14:textId="77777777" w:rsidR="00297E04" w:rsidRPr="00182ABB" w:rsidRDefault="00297E04">
            <w:pPr>
              <w:pBdr>
                <w:bottom w:val="single" w:sz="4" w:space="2" w:color="333333"/>
              </w:pBdr>
              <w:spacing w:before="300" w:after="60"/>
              <w:rPr>
                <w:rFonts w:ascii="Calibri" w:hAnsi="Calibri" w:cs="Calibri"/>
              </w:rPr>
            </w:pPr>
          </w:p>
        </w:tc>
      </w:tr>
    </w:tbl>
    <w:p w14:paraId="7A763B15" w14:textId="06E69F1E" w:rsidR="00E64C7F" w:rsidRPr="00182ABB" w:rsidRDefault="00E64C7F">
      <w:pPr>
        <w:rPr>
          <w:rFonts w:ascii="Calibri" w:hAnsi="Calibri" w:cs="Calibri"/>
        </w:rPr>
      </w:pPr>
    </w:p>
    <w:p w14:paraId="4B1DBB1F" w14:textId="77777777" w:rsidR="00297E04" w:rsidRPr="00182ABB" w:rsidRDefault="00297E04">
      <w:pPr>
        <w:spacing w:before="200" w:after="8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12261" w:rsidRPr="00112261" w14:paraId="45A699FB" w14:textId="77777777" w:rsidTr="00112261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 w:themeFill="background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44E6EC6" w14:textId="77777777" w:rsidR="00297E04" w:rsidRPr="00112261" w:rsidRDefault="00D61C42" w:rsidP="00112261">
            <w:pPr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b/>
                <w:bCs/>
                <w:sz w:val="20"/>
                <w:szCs w:val="20"/>
              </w:rPr>
              <w:t>SUBMISSION REMINDER</w:t>
            </w:r>
          </w:p>
          <w:p w14:paraId="5FFC83A2" w14:textId="77777777" w:rsidR="00297E04" w:rsidRPr="00112261" w:rsidRDefault="00297E04" w:rsidP="00112261">
            <w:pPr>
              <w:spacing w:before="60" w:after="40"/>
              <w:rPr>
                <w:rFonts w:ascii="Calibri" w:hAnsi="Calibri" w:cs="Calibri"/>
              </w:rPr>
            </w:pPr>
          </w:p>
          <w:p w14:paraId="7552D8A8" w14:textId="457CE33B" w:rsidR="00297E04" w:rsidRPr="00112261" w:rsidRDefault="00000000" w:rsidP="0011226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3216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12261">
              <w:rPr>
                <w:rFonts w:ascii="Calibri" w:hAnsi="Calibri" w:cs="Calibri"/>
                <w:sz w:val="20"/>
                <w:szCs w:val="20"/>
              </w:rPr>
              <w:t xml:space="preserve"> This</w:t>
            </w:r>
            <w:r w:rsidR="00D61C42" w:rsidRPr="00112261">
              <w:rPr>
                <w:rFonts w:ascii="Calibri" w:hAnsi="Calibri" w:cs="Calibri"/>
                <w:sz w:val="20"/>
                <w:szCs w:val="20"/>
              </w:rPr>
              <w:t xml:space="preserve"> completed checklist is included as Section 3 of my SOQ</w:t>
            </w:r>
          </w:p>
          <w:p w14:paraId="064E9A13" w14:textId="58585387" w:rsidR="00297E04" w:rsidRPr="00112261" w:rsidRDefault="00000000" w:rsidP="00112261">
            <w:pPr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41578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12261">
              <w:rPr>
                <w:rFonts w:ascii="Calibri" w:hAnsi="Calibri" w:cs="Calibri"/>
                <w:sz w:val="20"/>
                <w:szCs w:val="20"/>
              </w:rPr>
              <w:t xml:space="preserve"> All</w:t>
            </w:r>
            <w:r w:rsidR="00D61C42" w:rsidRPr="00112261">
              <w:rPr>
                <w:rFonts w:ascii="Calibri" w:hAnsi="Calibri" w:cs="Calibri"/>
                <w:sz w:val="20"/>
                <w:szCs w:val="20"/>
              </w:rPr>
              <w:t xml:space="preserve"> boxes in Part B have been checked and supporting detail provided</w:t>
            </w:r>
          </w:p>
          <w:p w14:paraId="107973E4" w14:textId="627A4B35" w:rsidR="00297E04" w:rsidRPr="00112261" w:rsidRDefault="00000000" w:rsidP="00112261">
            <w:pPr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6472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12261">
              <w:rPr>
                <w:rFonts w:ascii="Calibri" w:hAnsi="Calibri" w:cs="Calibri"/>
                <w:sz w:val="20"/>
                <w:szCs w:val="20"/>
              </w:rPr>
              <w:t xml:space="preserve"> Part</w:t>
            </w:r>
            <w:r w:rsidR="00D61C42" w:rsidRPr="00112261">
              <w:rPr>
                <w:rFonts w:ascii="Calibri" w:hAnsi="Calibri" w:cs="Calibri"/>
                <w:sz w:val="20"/>
                <w:szCs w:val="20"/>
              </w:rPr>
              <w:t xml:space="preserve"> C certification has been signed by an authorized representative</w:t>
            </w:r>
          </w:p>
          <w:p w14:paraId="1E5FB305" w14:textId="3B3FE872" w:rsidR="00297E04" w:rsidRPr="00112261" w:rsidRDefault="00000000" w:rsidP="00112261">
            <w:pPr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7500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12261">
              <w:rPr>
                <w:rFonts w:ascii="Calibri" w:hAnsi="Calibri" w:cs="Calibri"/>
                <w:sz w:val="20"/>
                <w:szCs w:val="20"/>
              </w:rPr>
              <w:t xml:space="preserve"> No</w:t>
            </w:r>
            <w:r w:rsidR="00D61C42" w:rsidRPr="001122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86898">
              <w:rPr>
                <w:rFonts w:ascii="Calibri" w:hAnsi="Calibri" w:cs="Calibri"/>
                <w:sz w:val="20"/>
                <w:szCs w:val="20"/>
              </w:rPr>
              <w:t xml:space="preserve">fixed </w:t>
            </w:r>
            <w:r w:rsidR="00D61C42" w:rsidRPr="00112261">
              <w:rPr>
                <w:rFonts w:ascii="Calibri" w:hAnsi="Calibri" w:cs="Calibri"/>
                <w:sz w:val="20"/>
                <w:szCs w:val="20"/>
              </w:rPr>
              <w:t xml:space="preserve">pricing or </w:t>
            </w:r>
            <w:r w:rsidR="00586898">
              <w:rPr>
                <w:rFonts w:ascii="Calibri" w:hAnsi="Calibri" w:cs="Calibri"/>
                <w:sz w:val="20"/>
                <w:szCs w:val="20"/>
              </w:rPr>
              <w:t>cost estimates</w:t>
            </w:r>
            <w:r w:rsidR="00D61C42" w:rsidRPr="00112261">
              <w:rPr>
                <w:rFonts w:ascii="Calibri" w:hAnsi="Calibri" w:cs="Calibri"/>
                <w:sz w:val="20"/>
                <w:szCs w:val="20"/>
              </w:rPr>
              <w:t xml:space="preserve"> are included in this SOQ</w:t>
            </w:r>
          </w:p>
          <w:p w14:paraId="58637B57" w14:textId="5B7EE5AA" w:rsidR="00297E04" w:rsidRPr="00112261" w:rsidRDefault="00000000" w:rsidP="00112261">
            <w:pPr>
              <w:rPr>
                <w:rFonts w:ascii="Calibri" w:hAnsi="Calibri" w:cs="Calibri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92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78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4C7F" w:rsidRPr="00112261">
              <w:rPr>
                <w:rFonts w:ascii="Calibri" w:hAnsi="Calibri" w:cs="Calibri"/>
                <w:sz w:val="20"/>
                <w:szCs w:val="20"/>
              </w:rPr>
              <w:t xml:space="preserve"> SOQ</w:t>
            </w:r>
            <w:r w:rsidR="00D61C42" w:rsidRPr="00112261">
              <w:rPr>
                <w:rFonts w:ascii="Calibri" w:hAnsi="Calibri" w:cs="Calibri"/>
                <w:sz w:val="20"/>
                <w:szCs w:val="20"/>
              </w:rPr>
              <w:t xml:space="preserve"> submitted to</w:t>
            </w:r>
            <w:r w:rsidR="00C646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646DE" w:rsidRPr="00C646DE">
              <w:rPr>
                <w:rFonts w:ascii="Calibri" w:hAnsi="Calibri" w:cs="Calibri"/>
                <w:sz w:val="20"/>
                <w:szCs w:val="20"/>
              </w:rPr>
              <w:t xml:space="preserve">facilitiesbids@3ce.org </w:t>
            </w:r>
            <w:r w:rsidR="00D61C42" w:rsidRPr="00112261">
              <w:rPr>
                <w:rFonts w:ascii="Calibri" w:hAnsi="Calibri" w:cs="Calibri"/>
                <w:sz w:val="20"/>
                <w:szCs w:val="20"/>
              </w:rPr>
              <w:t xml:space="preserve">by </w:t>
            </w:r>
            <w:r w:rsidR="00E64C7F" w:rsidRPr="00112261">
              <w:rPr>
                <w:rFonts w:ascii="Calibri" w:hAnsi="Calibri" w:cs="Calibri"/>
                <w:sz w:val="20"/>
                <w:szCs w:val="20"/>
              </w:rPr>
              <w:t>5:00</w:t>
            </w:r>
            <w:r w:rsidR="00D61C42" w:rsidRPr="00112261">
              <w:rPr>
                <w:rFonts w:ascii="Calibri" w:hAnsi="Calibri" w:cs="Calibri"/>
                <w:sz w:val="20"/>
                <w:szCs w:val="20"/>
              </w:rPr>
              <w:t xml:space="preserve"> PM PDT on May </w:t>
            </w:r>
            <w:r w:rsidR="00E64C7F" w:rsidRPr="00112261">
              <w:rPr>
                <w:rFonts w:ascii="Calibri" w:hAnsi="Calibri" w:cs="Calibri"/>
                <w:sz w:val="20"/>
                <w:szCs w:val="20"/>
              </w:rPr>
              <w:t>15</w:t>
            </w:r>
            <w:r w:rsidR="00D61C42" w:rsidRPr="00112261">
              <w:rPr>
                <w:rFonts w:ascii="Calibri" w:hAnsi="Calibri" w:cs="Calibri"/>
                <w:sz w:val="20"/>
                <w:szCs w:val="20"/>
              </w:rPr>
              <w:t>, 2026</w:t>
            </w:r>
          </w:p>
          <w:p w14:paraId="7B7F9F1B" w14:textId="77777777" w:rsidR="00297E04" w:rsidRPr="00112261" w:rsidRDefault="00297E04" w:rsidP="00112261">
            <w:pPr>
              <w:spacing w:before="40" w:after="40"/>
              <w:rPr>
                <w:rFonts w:ascii="Calibri" w:hAnsi="Calibri" w:cs="Calibri"/>
              </w:rPr>
            </w:pPr>
          </w:p>
          <w:p w14:paraId="6A07BB3A" w14:textId="7698CB28" w:rsidR="00297E04" w:rsidRPr="00112261" w:rsidRDefault="00D61C42" w:rsidP="00112261">
            <w:pPr>
              <w:rPr>
                <w:rFonts w:ascii="Calibri" w:hAnsi="Calibri" w:cs="Calibri"/>
              </w:rPr>
            </w:pPr>
            <w:r w:rsidRPr="0011226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Questions? Contact the RFQ Administrator: </w:t>
            </w:r>
            <w:r w:rsidR="00C5575C">
              <w:rPr>
                <w:rFonts w:ascii="Calibri" w:hAnsi="Calibri" w:cs="Calibri"/>
                <w:i/>
                <w:iCs/>
                <w:sz w:val="18"/>
                <w:szCs w:val="18"/>
              </w:rPr>
              <w:t>Genesis Acosta</w:t>
            </w:r>
            <w:r w:rsidRPr="0011226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| </w:t>
            </w:r>
            <w:r w:rsidR="00C646DE" w:rsidRPr="00C646DE">
              <w:rPr>
                <w:rFonts w:ascii="Calibri" w:hAnsi="Calibri" w:cs="Calibri"/>
                <w:i/>
                <w:iCs/>
                <w:sz w:val="18"/>
                <w:szCs w:val="18"/>
              </w:rPr>
              <w:t>facilitiesbids@3ce.org</w:t>
            </w:r>
          </w:p>
        </w:tc>
      </w:tr>
    </w:tbl>
    <w:p w14:paraId="236DF9F8" w14:textId="6E967860" w:rsidR="00D61C42" w:rsidRPr="00182ABB" w:rsidRDefault="00112261">
      <w:pPr>
        <w:rPr>
          <w:rFonts w:ascii="Calibri" w:hAnsi="Calibri" w:cs="Calibri"/>
        </w:rPr>
      </w:pPr>
      <w:r>
        <w:rPr>
          <w:rFonts w:ascii="Calibri" w:hAnsi="Calibri" w:cs="Calibri"/>
        </w:rPr>
        <w:br w:type="textWrapping" w:clear="all"/>
      </w:r>
    </w:p>
    <w:sectPr w:rsidR="00D61C42" w:rsidRPr="00182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55C1" w14:textId="77777777" w:rsidR="005D4197" w:rsidRDefault="005D4197">
      <w:r>
        <w:separator/>
      </w:r>
    </w:p>
  </w:endnote>
  <w:endnote w:type="continuationSeparator" w:id="0">
    <w:p w14:paraId="711281D4" w14:textId="77777777" w:rsidR="005D4197" w:rsidRDefault="005D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62C2" w14:textId="77777777" w:rsidR="009D426D" w:rsidRDefault="009D4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E63B" w14:textId="3CCC7F1B" w:rsidR="00297E04" w:rsidRPr="009D426D" w:rsidRDefault="00D61C42">
    <w:pPr>
      <w:pBdr>
        <w:top w:val="single" w:sz="4" w:space="4" w:color="CCCCCC"/>
      </w:pBdr>
      <w:spacing w:before="80"/>
      <w:jc w:val="center"/>
      <w:rPr>
        <w:rFonts w:ascii="Calibri" w:hAnsi="Calibri" w:cs="Calibri"/>
      </w:rPr>
    </w:pPr>
    <w:r w:rsidRPr="009D426D">
      <w:rPr>
        <w:rFonts w:ascii="Calibri" w:hAnsi="Calibri" w:cs="Calibri"/>
        <w:color w:val="888888"/>
        <w:sz w:val="16"/>
        <w:szCs w:val="16"/>
      </w:rPr>
      <w:t xml:space="preserve">3CE Minimum Requirements </w:t>
    </w:r>
    <w:r w:rsidR="00E64C7F" w:rsidRPr="009D426D">
      <w:rPr>
        <w:rFonts w:ascii="Calibri" w:hAnsi="Calibri" w:cs="Calibri"/>
        <w:color w:val="888888"/>
        <w:sz w:val="16"/>
        <w:szCs w:val="16"/>
      </w:rPr>
      <w:t>Checklist | Office</w:t>
    </w:r>
    <w:r w:rsidRPr="009D426D">
      <w:rPr>
        <w:rFonts w:ascii="Calibri" w:hAnsi="Calibri" w:cs="Calibri"/>
        <w:color w:val="888888"/>
        <w:sz w:val="16"/>
        <w:szCs w:val="16"/>
      </w:rPr>
      <w:t xml:space="preserve"> Furniture &amp; Workplace Design Services </w:t>
    </w:r>
    <w:r w:rsidR="00E64C7F" w:rsidRPr="009D426D">
      <w:rPr>
        <w:rFonts w:ascii="Calibri" w:hAnsi="Calibri" w:cs="Calibri"/>
        <w:color w:val="888888"/>
        <w:sz w:val="16"/>
        <w:szCs w:val="16"/>
      </w:rPr>
      <w:t>RFQ | Page</w:t>
    </w:r>
    <w:r w:rsidRPr="009D426D">
      <w:rPr>
        <w:rFonts w:ascii="Calibri" w:hAnsi="Calibri" w:cs="Calibri"/>
        <w:color w:val="888888"/>
        <w:sz w:val="16"/>
        <w:szCs w:val="16"/>
      </w:rPr>
      <w:t xml:space="preserve"> </w:t>
    </w:r>
    <w:r w:rsidRPr="009D426D">
      <w:rPr>
        <w:rFonts w:ascii="Calibri" w:hAnsi="Calibri" w:cs="Calibri"/>
        <w:sz w:val="16"/>
        <w:szCs w:val="16"/>
      </w:rPr>
      <w:t xml:space="preserve"> </w:t>
    </w:r>
    <w:r w:rsidRPr="009D426D">
      <w:rPr>
        <w:rFonts w:ascii="Calibri" w:hAnsi="Calibri" w:cs="Calibri"/>
      </w:rPr>
      <w:fldChar w:fldCharType="begin"/>
    </w:r>
    <w:r w:rsidRPr="009D426D">
      <w:rPr>
        <w:rFonts w:ascii="Calibri" w:hAnsi="Calibri" w:cs="Calibri"/>
      </w:rPr>
      <w:instrText>PAGE</w:instrText>
    </w:r>
    <w:r w:rsidRPr="009D426D">
      <w:rPr>
        <w:rFonts w:ascii="Calibri" w:hAnsi="Calibri" w:cs="Calibri"/>
      </w:rPr>
      <w:fldChar w:fldCharType="separate"/>
    </w:r>
    <w:r w:rsidR="00E64C7F" w:rsidRPr="009D426D">
      <w:rPr>
        <w:rFonts w:ascii="Calibri" w:hAnsi="Calibri" w:cs="Calibri"/>
        <w:noProof/>
      </w:rPr>
      <w:t>1</w:t>
    </w:r>
    <w:r w:rsidRPr="009D426D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5A30" w14:textId="77777777" w:rsidR="009D426D" w:rsidRDefault="009D4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0C2C" w14:textId="77777777" w:rsidR="005D4197" w:rsidRDefault="005D4197">
      <w:r>
        <w:separator/>
      </w:r>
    </w:p>
  </w:footnote>
  <w:footnote w:type="continuationSeparator" w:id="0">
    <w:p w14:paraId="7D3183DF" w14:textId="77777777" w:rsidR="005D4197" w:rsidRDefault="005D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2823" w14:textId="77777777" w:rsidR="009D426D" w:rsidRDefault="009D4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960"/>
      <w:gridCol w:w="2400"/>
    </w:tblGrid>
    <w:tr w:rsidR="00182ABB" w:rsidRPr="009D426D" w14:paraId="571DE0A5" w14:textId="77777777">
      <w:tc>
        <w:tcPr>
          <w:tcW w:w="69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606920D1" w14:textId="0C5A3364" w:rsidR="00297E04" w:rsidRPr="009D426D" w:rsidRDefault="00D61C42">
          <w:pPr>
            <w:rPr>
              <w:rFonts w:ascii="Calibri" w:hAnsi="Calibri" w:cs="Calibri"/>
            </w:rPr>
          </w:pPr>
          <w:r w:rsidRPr="009D426D">
            <w:rPr>
              <w:rFonts w:ascii="Calibri" w:hAnsi="Calibri" w:cs="Calibri"/>
              <w:sz w:val="18"/>
              <w:szCs w:val="18"/>
            </w:rPr>
            <w:tab/>
          </w:r>
        </w:p>
        <w:p w14:paraId="3C1CD4C2" w14:textId="77777777" w:rsidR="00297E04" w:rsidRPr="009D426D" w:rsidRDefault="00D61C42">
          <w:pPr>
            <w:rPr>
              <w:rFonts w:ascii="Calibri" w:hAnsi="Calibri" w:cs="Calibri"/>
            </w:rPr>
          </w:pPr>
          <w:r w:rsidRPr="009D426D">
            <w:rPr>
              <w:rFonts w:ascii="Calibri" w:hAnsi="Calibri" w:cs="Calibri"/>
              <w:sz w:val="16"/>
              <w:szCs w:val="16"/>
            </w:rPr>
            <w:t>Minimum Requirements Checklist — Office Furniture &amp; Workplace Design Services RFQ</w:t>
          </w:r>
        </w:p>
      </w:tc>
      <w:tc>
        <w:tcPr>
          <w:tcW w:w="2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391AE05B" w14:textId="77777777" w:rsidR="00297E04" w:rsidRPr="009D426D" w:rsidRDefault="00D61C42">
          <w:pPr>
            <w:jc w:val="right"/>
            <w:rPr>
              <w:rFonts w:ascii="Calibri" w:hAnsi="Calibri" w:cs="Calibri"/>
            </w:rPr>
          </w:pPr>
          <w:r w:rsidRPr="009D426D">
            <w:rPr>
              <w:rFonts w:ascii="Calibri" w:hAnsi="Calibri" w:cs="Calibri"/>
              <w:b/>
              <w:bCs/>
              <w:sz w:val="16"/>
              <w:szCs w:val="16"/>
            </w:rPr>
            <w:t>CONFIDENTIAL — SOQ SUBMITTAL</w:t>
          </w:r>
        </w:p>
      </w:tc>
    </w:tr>
  </w:tbl>
  <w:p w14:paraId="303FEEC3" w14:textId="7B724124" w:rsidR="00297E04" w:rsidRPr="009D426D" w:rsidRDefault="00182ABB">
    <w:pPr>
      <w:pBdr>
        <w:bottom w:val="single" w:sz="8" w:space="2" w:color="1A7A6E"/>
      </w:pBdr>
      <w:rPr>
        <w:rFonts w:ascii="Calibri" w:hAnsi="Calibri" w:cs="Calibri"/>
      </w:rPr>
    </w:pPr>
    <w:r w:rsidRPr="009D426D">
      <w:rPr>
        <w:rFonts w:ascii="Calibri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D59381E" wp14:editId="104C286D">
          <wp:simplePos x="0" y="0"/>
          <wp:positionH relativeFrom="margin">
            <wp:align>left</wp:align>
          </wp:positionH>
          <wp:positionV relativeFrom="paragraph">
            <wp:posOffset>-405035</wp:posOffset>
          </wp:positionV>
          <wp:extent cx="1200785" cy="361315"/>
          <wp:effectExtent l="0" t="0" r="0" b="635"/>
          <wp:wrapThrough wrapText="bothSides">
            <wp:wrapPolygon edited="0">
              <wp:start x="1028" y="0"/>
              <wp:lineTo x="0" y="3417"/>
              <wp:lineTo x="0" y="15944"/>
              <wp:lineTo x="685" y="20499"/>
              <wp:lineTo x="1028" y="20499"/>
              <wp:lineTo x="16106" y="20499"/>
              <wp:lineTo x="16106" y="18221"/>
              <wp:lineTo x="21246" y="13666"/>
              <wp:lineTo x="21246" y="7972"/>
              <wp:lineTo x="17134" y="0"/>
              <wp:lineTo x="1028" y="0"/>
            </wp:wrapPolygon>
          </wp:wrapThrough>
          <wp:docPr id="21242635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D1A8" w14:textId="77777777" w:rsidR="009D426D" w:rsidRDefault="009D4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1E3"/>
    <w:multiLevelType w:val="hybridMultilevel"/>
    <w:tmpl w:val="1AB860F0"/>
    <w:lvl w:ilvl="0" w:tplc="30EE6742">
      <w:start w:val="1"/>
      <w:numFmt w:val="bullet"/>
      <w:lvlText w:val="●"/>
      <w:lvlJc w:val="left"/>
      <w:pPr>
        <w:ind w:left="720" w:hanging="360"/>
      </w:pPr>
    </w:lvl>
    <w:lvl w:ilvl="1" w:tplc="BD96AC14">
      <w:start w:val="1"/>
      <w:numFmt w:val="bullet"/>
      <w:lvlText w:val="○"/>
      <w:lvlJc w:val="left"/>
      <w:pPr>
        <w:ind w:left="1440" w:hanging="360"/>
      </w:pPr>
    </w:lvl>
    <w:lvl w:ilvl="2" w:tplc="FEB4DA54">
      <w:start w:val="1"/>
      <w:numFmt w:val="bullet"/>
      <w:lvlText w:val="■"/>
      <w:lvlJc w:val="left"/>
      <w:pPr>
        <w:ind w:left="2160" w:hanging="360"/>
      </w:pPr>
    </w:lvl>
    <w:lvl w:ilvl="3" w:tplc="8BE8DA48">
      <w:start w:val="1"/>
      <w:numFmt w:val="bullet"/>
      <w:lvlText w:val="●"/>
      <w:lvlJc w:val="left"/>
      <w:pPr>
        <w:ind w:left="2880" w:hanging="360"/>
      </w:pPr>
    </w:lvl>
    <w:lvl w:ilvl="4" w:tplc="A9C6C5F0">
      <w:start w:val="1"/>
      <w:numFmt w:val="bullet"/>
      <w:lvlText w:val="○"/>
      <w:lvlJc w:val="left"/>
      <w:pPr>
        <w:ind w:left="3600" w:hanging="360"/>
      </w:pPr>
    </w:lvl>
    <w:lvl w:ilvl="5" w:tplc="265E29E0">
      <w:start w:val="1"/>
      <w:numFmt w:val="bullet"/>
      <w:lvlText w:val="■"/>
      <w:lvlJc w:val="left"/>
      <w:pPr>
        <w:ind w:left="4320" w:hanging="360"/>
      </w:pPr>
    </w:lvl>
    <w:lvl w:ilvl="6" w:tplc="BA084CE2">
      <w:start w:val="1"/>
      <w:numFmt w:val="bullet"/>
      <w:lvlText w:val="●"/>
      <w:lvlJc w:val="left"/>
      <w:pPr>
        <w:ind w:left="5040" w:hanging="360"/>
      </w:pPr>
    </w:lvl>
    <w:lvl w:ilvl="7" w:tplc="D9F08800">
      <w:start w:val="1"/>
      <w:numFmt w:val="bullet"/>
      <w:lvlText w:val="●"/>
      <w:lvlJc w:val="left"/>
      <w:pPr>
        <w:ind w:left="5760" w:hanging="360"/>
      </w:pPr>
    </w:lvl>
    <w:lvl w:ilvl="8" w:tplc="0E5429DC">
      <w:start w:val="1"/>
      <w:numFmt w:val="bullet"/>
      <w:lvlText w:val="●"/>
      <w:lvlJc w:val="left"/>
      <w:pPr>
        <w:ind w:left="6480" w:hanging="360"/>
      </w:pPr>
    </w:lvl>
  </w:abstractNum>
  <w:num w:numId="1" w16cid:durableId="15193883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04"/>
    <w:rsid w:val="0005278B"/>
    <w:rsid w:val="00112261"/>
    <w:rsid w:val="001759C6"/>
    <w:rsid w:val="00182ABB"/>
    <w:rsid w:val="00297E04"/>
    <w:rsid w:val="00586898"/>
    <w:rsid w:val="005D4197"/>
    <w:rsid w:val="00823661"/>
    <w:rsid w:val="009D426D"/>
    <w:rsid w:val="00A37DCC"/>
    <w:rsid w:val="00B6581B"/>
    <w:rsid w:val="00C5575C"/>
    <w:rsid w:val="00C646DE"/>
    <w:rsid w:val="00D27464"/>
    <w:rsid w:val="00D61C42"/>
    <w:rsid w:val="00E35F5F"/>
    <w:rsid w:val="00E64C7F"/>
    <w:rsid w:val="00E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E0C6E"/>
  <w15:docId w15:val="{3C391F40-3989-4197-85B0-1A8EED18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4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C7F"/>
  </w:style>
  <w:style w:type="paragraph" w:styleId="Footer">
    <w:name w:val="footer"/>
    <w:basedOn w:val="Normal"/>
    <w:link w:val="FooterChar"/>
    <w:uiPriority w:val="99"/>
    <w:unhideWhenUsed/>
    <w:rsid w:val="00E64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0d137b-08ef-453a-b091-ec8cb367eff2" xsi:nil="true"/>
    <lcf76f155ced4ddcb4097134ff3c332f xmlns="caee96e4-a4aa-4060-9d9b-9fb05c2800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B8EC5057DA243AA9BF289458EB95F" ma:contentTypeVersion="16" ma:contentTypeDescription="Create a new document." ma:contentTypeScope="" ma:versionID="de4689bb6e5624ba67dcdf268a6a16fe">
  <xsd:schema xmlns:xsd="http://www.w3.org/2001/XMLSchema" xmlns:xs="http://www.w3.org/2001/XMLSchema" xmlns:p="http://schemas.microsoft.com/office/2006/metadata/properties" xmlns:ns2="b267106e-d421-464f-86a2-f50cc2f71af0" xmlns:ns3="440d137b-08ef-453a-b091-ec8cb367eff2" xmlns:ns4="caee96e4-a4aa-4060-9d9b-9fb05c280021" targetNamespace="http://schemas.microsoft.com/office/2006/metadata/properties" ma:root="true" ma:fieldsID="e48093f1c0f24fa0f6e9bfc2673cb0fd" ns2:_="" ns3:_="" ns4:_="">
    <xsd:import namespace="b267106e-d421-464f-86a2-f50cc2f71af0"/>
    <xsd:import namespace="440d137b-08ef-453a-b091-ec8cb367eff2"/>
    <xsd:import namespace="caee96e4-a4aa-4060-9d9b-9fb05c280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7106e-d421-464f-86a2-f50cc2f71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d137b-08ef-453a-b091-ec8cb367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9d0ba2-dd15-40ae-a9c7-7e1891b78e71}" ma:internalName="TaxCatchAll" ma:showField="CatchAllData" ma:web="440d137b-08ef-453a-b091-ec8cb367e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6e4-a4aa-4060-9d9b-9fb05c28002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8c652b-a4e0-406e-9959-19f003856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3F576-1505-44DE-9F7F-244FE5057F03}">
  <ds:schemaRefs>
    <ds:schemaRef ds:uri="http://schemas.microsoft.com/office/2006/metadata/properties"/>
    <ds:schemaRef ds:uri="http://schemas.microsoft.com/office/infopath/2007/PartnerControls"/>
    <ds:schemaRef ds:uri="440d137b-08ef-453a-b091-ec8cb367eff2"/>
    <ds:schemaRef ds:uri="caee96e4-a4aa-4060-9d9b-9fb05c280021"/>
  </ds:schemaRefs>
</ds:datastoreItem>
</file>

<file path=customXml/itemProps2.xml><?xml version="1.0" encoding="utf-8"?>
<ds:datastoreItem xmlns:ds="http://schemas.openxmlformats.org/officeDocument/2006/customXml" ds:itemID="{E021BFD1-1663-4DEC-8419-2BC9695A2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EBE8A-08B5-46CC-8505-2DA4376F0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7106e-d421-464f-86a2-f50cc2f71af0"/>
    <ds:schemaRef ds:uri="440d137b-08ef-453a-b091-ec8cb367eff2"/>
    <ds:schemaRef ds:uri="caee96e4-a4aa-4060-9d9b-9fb05c280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871</Words>
  <Characters>5365</Characters>
  <Application>Microsoft Office Word</Application>
  <DocSecurity>0</DocSecurity>
  <Lines>206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Ani Ukpe</cp:lastModifiedBy>
  <cp:revision>8</cp:revision>
  <dcterms:created xsi:type="dcterms:W3CDTF">2026-04-28T20:33:00Z</dcterms:created>
  <dcterms:modified xsi:type="dcterms:W3CDTF">2026-04-30T16:35:00Z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0x010100121B8EC5057DA243AA9BF289458EB95F</vt:lpwstr>
  </property>
  <property fmtid="{D5CDD505-2E9C-101B-9397-08002B2CF9AE}" pid="3" name="MediaServiceImageTags">
    <vt:lpwstr/>
  </property>
</Properties>
</file>